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05" w:rsidRDefault="003C3405" w:rsidP="00125F0B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BANDO PER AFFIDAMENTO DEI SERVIZI DI ASSICURAZIONE ALUNNI E PERSONALE DELL’I.C. DI LURAGO D’ERBA     </w:t>
      </w:r>
    </w:p>
    <w:p w:rsidR="00206FE2" w:rsidRPr="00CE56F9" w:rsidRDefault="003C3405" w:rsidP="00125F0B">
      <w:pPr>
        <w:autoSpaceDE w:val="0"/>
        <w:autoSpaceDN w:val="0"/>
        <w:adjustRightInd w:val="0"/>
        <w:rPr>
          <w:rFonts w:cs="Verdana,Bold"/>
          <w:b/>
          <w:bCs/>
        </w:rPr>
      </w:pPr>
      <w:proofErr w:type="gramStart"/>
      <w:r w:rsidRPr="00CE56F9">
        <w:rPr>
          <w:rFonts w:cs="Verdana"/>
        </w:rPr>
        <w:t>A</w:t>
      </w:r>
      <w:r w:rsidR="00206FE2" w:rsidRPr="00CE56F9">
        <w:rPr>
          <w:rFonts w:cs="Verdana"/>
        </w:rPr>
        <w:t>llegato</w:t>
      </w:r>
      <w:r>
        <w:rPr>
          <w:rFonts w:cs="Verdana"/>
        </w:rPr>
        <w:t xml:space="preserve"> </w:t>
      </w:r>
      <w:r w:rsidR="00206FE2" w:rsidRPr="00CE56F9">
        <w:rPr>
          <w:rFonts w:cs="Verdana"/>
        </w:rPr>
        <w:t xml:space="preserve"> </w:t>
      </w:r>
      <w:r w:rsidR="00F00DAD">
        <w:rPr>
          <w:rFonts w:cs="Verdana,Bold"/>
          <w:b/>
          <w:bCs/>
        </w:rPr>
        <w:t>–</w:t>
      </w:r>
      <w:proofErr w:type="gramEnd"/>
      <w:r w:rsidR="00F00DAD">
        <w:rPr>
          <w:rFonts w:cs="Verdana,Bold"/>
          <w:b/>
          <w:bCs/>
        </w:rPr>
        <w:t xml:space="preserve"> MASSIMALI POLIZZA</w:t>
      </w:r>
      <w:r w:rsidR="00206FE2">
        <w:rPr>
          <w:rFonts w:cs="Verdana,Bold"/>
          <w:b/>
          <w:bCs/>
        </w:rPr>
        <w:t xml:space="preserve"> </w:t>
      </w:r>
    </w:p>
    <w:p w:rsidR="00206FE2" w:rsidRDefault="000660D8">
      <w:proofErr w:type="gramStart"/>
      <w:r>
        <w:t xml:space="preserve">DA </w:t>
      </w:r>
      <w:bookmarkStart w:id="0" w:name="_GoBack"/>
      <w:bookmarkEnd w:id="0"/>
      <w:r w:rsidR="00F00DAD">
        <w:t xml:space="preserve"> COMPILARE</w:t>
      </w:r>
      <w:proofErr w:type="gramEnd"/>
      <w:r w:rsidR="00F00DAD">
        <w:t xml:space="preserve"> </w:t>
      </w:r>
      <w:r>
        <w:t xml:space="preserve"> A CURA DELL’ASSICURAZIONE</w:t>
      </w:r>
      <w:r w:rsidR="00F00DAD">
        <w:t xml:space="preserve"> - </w:t>
      </w:r>
      <w:r w:rsidR="00206FE2">
        <w:t xml:space="preserve"> </w:t>
      </w:r>
      <w:r w:rsidR="00992C8A">
        <w:t xml:space="preserve">VEDI </w:t>
      </w:r>
      <w:r w:rsidR="003C3405">
        <w:t xml:space="preserve"> </w:t>
      </w:r>
      <w:r w:rsidR="00992C8A">
        <w:t>BANDO</w:t>
      </w:r>
      <w:r>
        <w:t xml:space="preserve"> </w:t>
      </w:r>
      <w:r>
        <w:rPr>
          <w:rFonts w:cs="Verdana"/>
        </w:rPr>
        <w:t>CIG: Z682A82EED</w:t>
      </w:r>
    </w:p>
    <w:tbl>
      <w:tblPr>
        <w:tblW w:w="141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0"/>
        <w:gridCol w:w="1848"/>
        <w:gridCol w:w="1872"/>
        <w:gridCol w:w="3539"/>
      </w:tblGrid>
      <w:tr w:rsidR="00206FE2" w:rsidRPr="00984B51" w:rsidTr="002F7996">
        <w:trPr>
          <w:gridAfter w:val="1"/>
          <w:wAfter w:w="3539" w:type="dxa"/>
          <w:trHeight w:val="566"/>
        </w:trPr>
        <w:tc>
          <w:tcPr>
            <w:tcW w:w="6900" w:type="dxa"/>
          </w:tcPr>
          <w:p w:rsidR="00206FE2" w:rsidRDefault="00206FE2" w:rsidP="00984B51">
            <w:pPr>
              <w:spacing w:after="0" w:line="240" w:lineRule="auto"/>
              <w:jc w:val="center"/>
              <w:rPr>
                <w:b/>
              </w:rPr>
            </w:pPr>
          </w:p>
          <w:p w:rsidR="00206FE2" w:rsidRDefault="00206FE2" w:rsidP="00984B51">
            <w:pPr>
              <w:spacing w:after="0" w:line="240" w:lineRule="auto"/>
              <w:jc w:val="center"/>
              <w:rPr>
                <w:b/>
              </w:rPr>
            </w:pPr>
          </w:p>
          <w:p w:rsidR="00206FE2" w:rsidRDefault="00206FE2" w:rsidP="00984B51">
            <w:pPr>
              <w:spacing w:after="0" w:line="240" w:lineRule="auto"/>
              <w:jc w:val="center"/>
              <w:rPr>
                <w:b/>
              </w:rPr>
            </w:pPr>
          </w:p>
          <w:p w:rsidR="00206FE2" w:rsidRPr="00984B51" w:rsidRDefault="00F00DAD" w:rsidP="00984B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MASSIMALI  </w:t>
            </w:r>
            <w:r w:rsidR="00206FE2" w:rsidRPr="00984B51">
              <w:rPr>
                <w:b/>
              </w:rPr>
              <w:t>POLIZZA</w:t>
            </w:r>
          </w:p>
        </w:tc>
        <w:tc>
          <w:tcPr>
            <w:tcW w:w="1848" w:type="dxa"/>
          </w:tcPr>
          <w:p w:rsidR="00206FE2" w:rsidRDefault="00206FE2" w:rsidP="002F7996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lang w:eastAsia="it-IT"/>
              </w:rPr>
            </w:pPr>
          </w:p>
          <w:p w:rsidR="00206FE2" w:rsidRDefault="00206FE2" w:rsidP="002F7996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lang w:eastAsia="it-IT"/>
              </w:rPr>
            </w:pPr>
          </w:p>
          <w:p w:rsidR="00206FE2" w:rsidRDefault="00206FE2" w:rsidP="002F7996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lang w:eastAsia="it-IT"/>
              </w:rPr>
            </w:pPr>
          </w:p>
          <w:p w:rsidR="00206FE2" w:rsidRPr="002F7996" w:rsidRDefault="00206FE2" w:rsidP="002F7996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lang w:eastAsia="it-IT"/>
              </w:rPr>
            </w:pPr>
            <w:r w:rsidRPr="002F7996">
              <w:rPr>
                <w:rFonts w:cs="Verdana,Bold"/>
                <w:b/>
                <w:bCs/>
                <w:lang w:eastAsia="it-IT"/>
              </w:rPr>
              <w:t>Massimale per</w:t>
            </w:r>
          </w:p>
          <w:p w:rsidR="00206FE2" w:rsidRPr="002F7996" w:rsidRDefault="00206FE2" w:rsidP="002F7996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lang w:eastAsia="it-IT"/>
              </w:rPr>
            </w:pPr>
            <w:r w:rsidRPr="002F7996">
              <w:rPr>
                <w:rFonts w:cs="Verdana,Bold"/>
                <w:b/>
                <w:bCs/>
                <w:lang w:eastAsia="it-IT"/>
              </w:rPr>
              <w:t>sinistro, illimitato</w:t>
            </w:r>
          </w:p>
          <w:p w:rsidR="00206FE2" w:rsidRPr="002F7996" w:rsidRDefault="00206FE2" w:rsidP="002F7996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lang w:eastAsia="it-IT"/>
              </w:rPr>
            </w:pPr>
            <w:r w:rsidRPr="002F7996">
              <w:rPr>
                <w:rFonts w:cs="Verdana,Bold"/>
                <w:b/>
                <w:bCs/>
                <w:lang w:eastAsia="it-IT"/>
              </w:rPr>
              <w:t>per anno e senza</w:t>
            </w:r>
          </w:p>
          <w:p w:rsidR="00206FE2" w:rsidRPr="002F7996" w:rsidRDefault="00206FE2" w:rsidP="002F7996">
            <w:pPr>
              <w:spacing w:after="0" w:line="240" w:lineRule="auto"/>
              <w:jc w:val="both"/>
              <w:rPr>
                <w:b/>
              </w:rPr>
            </w:pPr>
            <w:r w:rsidRPr="002F7996">
              <w:rPr>
                <w:rFonts w:cs="Verdana,Bold"/>
                <w:b/>
                <w:bCs/>
                <w:lang w:eastAsia="it-IT"/>
              </w:rPr>
              <w:t>franchigia €</w:t>
            </w:r>
          </w:p>
        </w:tc>
        <w:tc>
          <w:tcPr>
            <w:tcW w:w="1872" w:type="dxa"/>
          </w:tcPr>
          <w:p w:rsidR="00206FE2" w:rsidRPr="002F7996" w:rsidRDefault="00206FE2" w:rsidP="002F7996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,Bold"/>
                <w:b/>
                <w:bCs/>
                <w:lang w:eastAsia="it-IT"/>
              </w:rPr>
            </w:pPr>
            <w:r w:rsidRPr="002F7996">
              <w:rPr>
                <w:rFonts w:cs="Verdana,Bold"/>
                <w:b/>
                <w:bCs/>
                <w:lang w:eastAsia="it-IT"/>
              </w:rPr>
              <w:t>Accettazione</w:t>
            </w:r>
            <w:r>
              <w:rPr>
                <w:rFonts w:cs="Verdana,Bold"/>
                <w:b/>
                <w:bCs/>
                <w:lang w:eastAsia="it-IT"/>
              </w:rPr>
              <w:t xml:space="preserve"> </w:t>
            </w:r>
            <w:r w:rsidRPr="002F7996">
              <w:rPr>
                <w:rFonts w:cs="Verdana,Bold"/>
                <w:b/>
                <w:bCs/>
                <w:lang w:eastAsia="it-IT"/>
              </w:rPr>
              <w:t>delle</w:t>
            </w:r>
            <w:r>
              <w:rPr>
                <w:rFonts w:cs="Verdana,Bold"/>
                <w:b/>
                <w:bCs/>
                <w:lang w:eastAsia="it-IT"/>
              </w:rPr>
              <w:t xml:space="preserve"> </w:t>
            </w:r>
            <w:r w:rsidRPr="002F7996">
              <w:rPr>
                <w:rFonts w:cs="Verdana,Bold"/>
                <w:b/>
                <w:bCs/>
                <w:lang w:eastAsia="it-IT"/>
              </w:rPr>
              <w:t>condizioni</w:t>
            </w:r>
          </w:p>
          <w:p w:rsidR="00206FE2" w:rsidRDefault="00206FE2" w:rsidP="002F7996">
            <w:pPr>
              <w:spacing w:after="0" w:line="240" w:lineRule="auto"/>
              <w:jc w:val="both"/>
              <w:rPr>
                <w:rFonts w:cs="Verdana,Bold"/>
                <w:b/>
                <w:bCs/>
                <w:lang w:eastAsia="it-IT"/>
              </w:rPr>
            </w:pPr>
            <w:r w:rsidRPr="002F7996">
              <w:rPr>
                <w:rFonts w:cs="Verdana,Bold"/>
                <w:b/>
                <w:bCs/>
                <w:lang w:eastAsia="it-IT"/>
              </w:rPr>
              <w:t>e/o eventuali</w:t>
            </w:r>
          </w:p>
          <w:p w:rsidR="00206FE2" w:rsidRPr="002F7996" w:rsidRDefault="00206FE2" w:rsidP="002F7996">
            <w:pPr>
              <w:spacing w:after="0" w:line="240" w:lineRule="auto"/>
              <w:jc w:val="both"/>
              <w:rPr>
                <w:b/>
              </w:rPr>
            </w:pPr>
            <w:r w:rsidRPr="002F7996">
              <w:rPr>
                <w:rFonts w:cs="Verdana,Bold"/>
                <w:b/>
                <w:bCs/>
                <w:lang w:eastAsia="it-IT"/>
              </w:rPr>
              <w:t>proposte</w:t>
            </w:r>
            <w:r>
              <w:rPr>
                <w:rFonts w:cs="Verdana,Bold"/>
                <w:b/>
                <w:bCs/>
                <w:lang w:eastAsia="it-IT"/>
              </w:rPr>
              <w:t xml:space="preserve"> </w:t>
            </w:r>
            <w:r w:rsidRPr="002F7996">
              <w:rPr>
                <w:rFonts w:cs="Verdana,Bold"/>
                <w:b/>
                <w:bCs/>
                <w:lang w:eastAsia="it-IT"/>
              </w:rPr>
              <w:t>migliorative</w:t>
            </w:r>
            <w:r>
              <w:rPr>
                <w:rFonts w:cs="Verdana,Bold"/>
                <w:b/>
                <w:bCs/>
                <w:lang w:eastAsia="it-IT"/>
              </w:rPr>
              <w:t xml:space="preserve"> </w:t>
            </w:r>
            <w:r w:rsidRPr="002F7996">
              <w:rPr>
                <w:rFonts w:cs="Verdana,Bold"/>
                <w:b/>
                <w:bCs/>
                <w:lang w:eastAsia="it-IT"/>
              </w:rPr>
              <w:t>segnare con</w:t>
            </w:r>
            <w:r>
              <w:rPr>
                <w:rFonts w:cs="Verdana,Bold"/>
                <w:b/>
                <w:bCs/>
                <w:lang w:eastAsia="it-IT"/>
              </w:rPr>
              <w:t xml:space="preserve"> </w:t>
            </w:r>
            <w:r w:rsidRPr="002F7996">
              <w:rPr>
                <w:rFonts w:cs="Verdana,Bold"/>
                <w:b/>
                <w:bCs/>
                <w:lang w:eastAsia="it-IT"/>
              </w:rPr>
              <w:t>un “SI’” o</w:t>
            </w:r>
            <w:r>
              <w:rPr>
                <w:rFonts w:cs="Verdana,Bold"/>
                <w:b/>
                <w:bCs/>
                <w:lang w:eastAsia="it-IT"/>
              </w:rPr>
              <w:t xml:space="preserve"> </w:t>
            </w:r>
            <w:r w:rsidRPr="002F7996">
              <w:rPr>
                <w:rFonts w:cs="Verdana,Bold"/>
                <w:b/>
                <w:bCs/>
                <w:lang w:eastAsia="it-IT"/>
              </w:rPr>
              <w:t>indicare le</w:t>
            </w:r>
            <w:r>
              <w:rPr>
                <w:rFonts w:cs="Verdana,Bold"/>
                <w:b/>
                <w:bCs/>
                <w:lang w:eastAsia="it-IT"/>
              </w:rPr>
              <w:t xml:space="preserve"> </w:t>
            </w:r>
            <w:r w:rsidRPr="002F7996">
              <w:rPr>
                <w:rFonts w:cs="Verdana,Bold"/>
                <w:b/>
                <w:bCs/>
                <w:lang w:eastAsia="it-IT"/>
              </w:rPr>
              <w:t>migliorie</w:t>
            </w:r>
          </w:p>
        </w:tc>
      </w:tr>
      <w:tr w:rsidR="00206FE2" w:rsidRPr="00984B51" w:rsidTr="002F7996">
        <w:trPr>
          <w:gridAfter w:val="1"/>
          <w:wAfter w:w="3539" w:type="dxa"/>
          <w:trHeight w:val="566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</w:pPr>
            <w:r w:rsidRPr="00984B51">
              <w:t>RESPONSABILITA’ CIVILE-VALIDO MONDO INTERO-MASSIMALE PER SINISTRO E ILLIMITATO PER ANNO</w:t>
            </w:r>
          </w:p>
        </w:tc>
        <w:tc>
          <w:tcPr>
            <w:tcW w:w="1848" w:type="dxa"/>
          </w:tcPr>
          <w:p w:rsidR="00206FE2" w:rsidRDefault="00206FE2" w:rsidP="00984B51">
            <w:pPr>
              <w:spacing w:after="0" w:line="240" w:lineRule="auto"/>
              <w:jc w:val="center"/>
            </w:pPr>
          </w:p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RCT/RCO/RC Personale-Alunni-Addetti alla sicurezza (</w:t>
            </w:r>
            <w:proofErr w:type="spellStart"/>
            <w:r w:rsidRPr="00984B51">
              <w:rPr>
                <w:sz w:val="20"/>
                <w:szCs w:val="20"/>
              </w:rPr>
              <w:t>D.Lgs</w:t>
            </w:r>
            <w:proofErr w:type="spellEnd"/>
            <w:r w:rsidRPr="00984B51">
              <w:rPr>
                <w:sz w:val="20"/>
                <w:szCs w:val="20"/>
              </w:rPr>
              <w:t xml:space="preserve"> 81/08)/danno biologico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Danni  da interruzione o sospensione di esercizio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Danni da incendio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 xml:space="preserve">Assistenza legale/spese di </w:t>
            </w:r>
            <w:proofErr w:type="spellStart"/>
            <w:proofErr w:type="gramStart"/>
            <w:r w:rsidRPr="00984B51">
              <w:rPr>
                <w:sz w:val="20"/>
                <w:szCs w:val="20"/>
              </w:rPr>
              <w:t>resistenza”Art</w:t>
            </w:r>
            <w:proofErr w:type="spellEnd"/>
            <w:r w:rsidRPr="00984B51">
              <w:rPr>
                <w:sz w:val="20"/>
                <w:szCs w:val="20"/>
              </w:rPr>
              <w:t>.</w:t>
            </w:r>
            <w:proofErr w:type="gramEnd"/>
            <w:r w:rsidRPr="00984B51">
              <w:rPr>
                <w:sz w:val="20"/>
                <w:szCs w:val="20"/>
              </w:rPr>
              <w:t xml:space="preserve"> 23 Cod. </w:t>
            </w:r>
            <w:proofErr w:type="spellStart"/>
            <w:r w:rsidRPr="00984B51">
              <w:rPr>
                <w:sz w:val="20"/>
                <w:szCs w:val="20"/>
              </w:rPr>
              <w:t>Assic</w:t>
            </w:r>
            <w:proofErr w:type="spellEnd"/>
            <w:r w:rsidRPr="00984B51">
              <w:rPr>
                <w:sz w:val="20"/>
                <w:szCs w:val="20"/>
              </w:rPr>
              <w:t xml:space="preserve">. Private-Sez. </w:t>
            </w:r>
            <w:proofErr w:type="spellStart"/>
            <w:r w:rsidRPr="00984B51">
              <w:rPr>
                <w:sz w:val="20"/>
                <w:szCs w:val="20"/>
              </w:rPr>
              <w:t>resp</w:t>
            </w:r>
            <w:proofErr w:type="spellEnd"/>
            <w:r w:rsidRPr="00984B51">
              <w:rPr>
                <w:sz w:val="20"/>
                <w:szCs w:val="20"/>
              </w:rPr>
              <w:t>. Civile” con il massimo di: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</w:pPr>
            <w:r w:rsidRPr="00984B51">
              <w:t>INFORTUNI –VALIDITA’ MONDO INTERO (sempre compreso il rischio in itinere e percorso CASA/SCUOLA/CASA)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Caso morte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 xml:space="preserve">INVALIDITA’ PERMANENTE- con la più favorevole tabella INAIL  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Invalidità permanente dal 45% UGUALE al 100% del capitale assicurato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Invalidità permanente superiore al 75%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Invalidità permanente raddoppiata per alunno orfano</w:t>
            </w:r>
          </w:p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Invalidità permanente per alunno orfano superiore al 75%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Rimborso spese per adeguamento materiale didattico ed attrezzature relative all’attività didattica a seguito infortunio grave (oltre il 75%)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Rimborso spese per adeguamento abitazione a seguito infortunio grave (oltre il 75%)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Rimborso spese per adeguamento autovettura a seguito infortunio grave (oltre il 75%)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RIMBORSO SPESE MEDICHE DA INFORTUNIO- Tutti i rimborsi cumulabili fra loro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RADDOPPIO per ricoveri superiori a 45 giorni in presenza di intervento chirurgico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Spese odontoiatriche (senza limiti di tempo)</w:t>
            </w:r>
          </w:p>
        </w:tc>
        <w:tc>
          <w:tcPr>
            <w:tcW w:w="1848" w:type="dxa"/>
            <w:vMerge w:val="restart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Spese per apparecchi acustici; noleggio/acquisto carrozzelle</w:t>
            </w:r>
          </w:p>
        </w:tc>
        <w:tc>
          <w:tcPr>
            <w:tcW w:w="1848" w:type="dxa"/>
            <w:vMerge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Spese oculistiche comprese lentie montature (acquisto e riparazione)</w:t>
            </w:r>
          </w:p>
        </w:tc>
        <w:tc>
          <w:tcPr>
            <w:tcW w:w="1848" w:type="dxa"/>
            <w:vMerge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</w:pPr>
            <w:r w:rsidRPr="00984B51">
              <w:t>GARANZIE AGGIUNTIVE (cumulabili con il rimborso spese mediche, ciascuna valida per il relativo massimale)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Diaria da ricovero al giorno (per 1.000 giorni)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 xml:space="preserve">Diaria </w:t>
            </w:r>
            <w:proofErr w:type="spellStart"/>
            <w:r w:rsidRPr="00984B51">
              <w:rPr>
                <w:sz w:val="20"/>
                <w:szCs w:val="20"/>
              </w:rPr>
              <w:t>Day</w:t>
            </w:r>
            <w:proofErr w:type="spellEnd"/>
            <w:r w:rsidRPr="00984B51">
              <w:rPr>
                <w:sz w:val="20"/>
                <w:szCs w:val="20"/>
              </w:rPr>
              <w:t>-Hospital (per 1.000 giorni)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Diarie da gesso/Immobilizzazioni – fino ad un massimo di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 xml:space="preserve">Per assenza da scuola fino al </w:t>
            </w:r>
            <w:proofErr w:type="spellStart"/>
            <w:r w:rsidRPr="00984B51">
              <w:rPr>
                <w:sz w:val="20"/>
                <w:szCs w:val="20"/>
              </w:rPr>
              <w:t>masssimo</w:t>
            </w:r>
            <w:proofErr w:type="spellEnd"/>
            <w:r w:rsidRPr="00984B51">
              <w:rPr>
                <w:sz w:val="20"/>
                <w:szCs w:val="20"/>
              </w:rPr>
              <w:t xml:space="preserve"> di / al giorno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Per presenza a scuola fino al massimo di / al giorno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Danno estetico al viso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Danno estetico per qualsiasi parte del corpo diversa dal viso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Danno estetico una tantum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 xml:space="preserve">Spese di accompagnamento casa/scuola/istituto di cura e viceversa fino al </w:t>
            </w:r>
            <w:r w:rsidRPr="00984B51">
              <w:rPr>
                <w:sz w:val="20"/>
                <w:szCs w:val="20"/>
              </w:rPr>
              <w:lastRenderedPageBreak/>
              <w:t>massimo di / al giorno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lastRenderedPageBreak/>
              <w:t>Spese di trasporto per arto ingessato casa/scuola e viceversa (</w:t>
            </w:r>
            <w:proofErr w:type="spellStart"/>
            <w:r w:rsidRPr="00984B51">
              <w:rPr>
                <w:sz w:val="20"/>
                <w:szCs w:val="20"/>
              </w:rPr>
              <w:t>max</w:t>
            </w:r>
            <w:proofErr w:type="spellEnd"/>
            <w:r w:rsidRPr="00984B51">
              <w:rPr>
                <w:sz w:val="20"/>
                <w:szCs w:val="20"/>
              </w:rPr>
              <w:t xml:space="preserve"> 25€ al giorno)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Mancato guadagno dei genitori (al giorno per massimo 30giorni)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Rimborso rottura per apparecchi ortodontici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Spese funerale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Stato di coma continuato (RECOVERY HOPE) 100 giorni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Borsa di studio (per commorienza genitori)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Spese per lezioni private di recupero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Perdita dell’anno scolastico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ind w:left="-47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Indennità di assenza per infortunio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Danneggiamento biciclette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Annullamento viaggi/gite/corsi per infortunio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</w:pPr>
            <w:r w:rsidRPr="00984B51">
              <w:t>SPESE AGGIUNTIVE – danni materiali da infortunio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A vestiario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A strumenti musicali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A carrozzelle/ tutori per portatori di handicap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A occhiali in palestra alunni ed operatori (anche senza certificato medico)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Invalidità permanente da: meningite cerebro spinale e poliomielite, contagio HIV ed Epatite Virale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Rimborso forfetario per: meningite cerebro spinale e poliomielite, contagio HIV ed Epatite Virale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</w:pPr>
            <w:r w:rsidRPr="00984B51">
              <w:t>ALTRI DANNI A BENI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Furto e smarrimento bagaglio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Effetti personali a scuola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</w:pPr>
            <w:r w:rsidRPr="00984B51">
              <w:t>PERDITE PECUNIARIE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Danni al veicolo dei revisori dei conti e dei dipendenti in missione: per collisione, urto, ribaltamento, uscita di strada, tumulti popolari, scioperi, terrorismo, vandalismo, sabotaggio, eventi naturali, grandine, incendio, tentato furto, cristalli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Furto e rapina Valori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Annullamento viaggi/gite causa malattia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</w:pPr>
            <w:r w:rsidRPr="00984B51">
              <w:t>TUTELA LEGALE (massimale per sinistro e illimitato per anno)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Massimale assicurato per sinistro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c>
          <w:tcPr>
            <w:tcW w:w="8748" w:type="dxa"/>
            <w:gridSpan w:val="2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b/>
              </w:rPr>
            </w:pPr>
            <w:r w:rsidRPr="00984B51">
              <w:rPr>
                <w:b/>
              </w:rPr>
              <w:t xml:space="preserve">ESTENSIONI </w:t>
            </w:r>
          </w:p>
        </w:tc>
        <w:tc>
          <w:tcPr>
            <w:tcW w:w="5411" w:type="dxa"/>
            <w:gridSpan w:val="2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</w:pPr>
            <w:r w:rsidRPr="00984B51">
              <w:t>SPESE MEDICHE – VALIDITÀ MONDO INTERO MASSIMALE PER SINISTRO E ILLIMITATO PER ANNO</w:t>
            </w:r>
          </w:p>
        </w:tc>
        <w:tc>
          <w:tcPr>
            <w:tcW w:w="1848" w:type="dxa"/>
          </w:tcPr>
          <w:p w:rsidR="00206FE2" w:rsidRDefault="00206FE2" w:rsidP="00984B51">
            <w:pPr>
              <w:spacing w:after="0" w:line="240" w:lineRule="auto"/>
              <w:jc w:val="center"/>
            </w:pPr>
          </w:p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Rimborso spese mediche da malattia in gita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</w:pPr>
            <w:r w:rsidRPr="00984B51">
              <w:t>ASSISTENZA ALLA PERSONA –VALIDITA’ MONDO INTERO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A scuola per infortunio/malattia/malore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 xml:space="preserve">Consulenza medica telefonica a scuola (reperimento mezzi di soccorso d’urgenza; reperimento medici specialisti d’urgenza; organizzazione di consulti </w:t>
            </w:r>
            <w:proofErr w:type="spellStart"/>
            <w:r w:rsidRPr="00984B51">
              <w:rPr>
                <w:sz w:val="20"/>
                <w:szCs w:val="20"/>
              </w:rPr>
              <w:t>medici;segnalazione</w:t>
            </w:r>
            <w:proofErr w:type="spellEnd"/>
            <w:r w:rsidRPr="00984B51">
              <w:rPr>
                <w:sz w:val="20"/>
                <w:szCs w:val="20"/>
              </w:rPr>
              <w:t xml:space="preserve"> di laboratori e centri diagnostici; esistenza e reperibilità di farmaci in Italia e all’Estero)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Network convenzionato (singole strutture convenzionate e loro ubicazione; prestazioni specialistiche; nominativo di singoli medici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Invio medico e/o ambulanza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Comunicazioni urgenti a un familiare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VITA PRIVATA ALUNNIN24 H –CONSULENZA MEDICA TELEFONICA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IN GITA E VIAGGIO PER INFORTUNIO/MALATTIA MALORE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 xml:space="preserve">Consulenza Medica Telefonica 24H su 24  (reperimento mezzi di soccorso d’urgenza; reperimento medici specialisti d’urgenza; organizzazione di consulti </w:t>
            </w:r>
            <w:proofErr w:type="spellStart"/>
            <w:r w:rsidRPr="00984B51">
              <w:rPr>
                <w:sz w:val="20"/>
                <w:szCs w:val="20"/>
              </w:rPr>
              <w:t>medici;segnalazione</w:t>
            </w:r>
            <w:proofErr w:type="spellEnd"/>
            <w:r w:rsidRPr="00984B51">
              <w:rPr>
                <w:sz w:val="20"/>
                <w:szCs w:val="20"/>
              </w:rPr>
              <w:t xml:space="preserve"> di laboratori e centri diagnostici; esistenza e reperibilità di farmaci in Italia e all’Estero)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lastRenderedPageBreak/>
              <w:t>Invio medico e/o ambulanza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Trasferimento sanitario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Informazioni cliniche sul paziente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Interprete a disposizione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Familiare accanto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Invio medicinali all’estero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Rientro dell’assicurato convalescente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Rientro anticipato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Rimpatrio sanitario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Invio di un accompagnatore in sostituzione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Traduzione della cartella clinica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Anticipo somme di denaro (per i soli assicurati maggiorenni)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Spese rimpatrio salma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Soccorso stradale in Italia- per Alunni, Operatori Scolastici, Revisori dei conti e dipendenti in missione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 w:rsidRPr="00984B51">
              <w:rPr>
                <w:sz w:val="20"/>
                <w:szCs w:val="20"/>
              </w:rPr>
              <w:t>Informazioni turistiche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984B5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proofErr w:type="gramStart"/>
            <w:r w:rsidRPr="00984B51">
              <w:rPr>
                <w:sz w:val="20"/>
                <w:szCs w:val="20"/>
              </w:rPr>
              <w:t xml:space="preserve">Informazioni  </w:t>
            </w:r>
            <w:proofErr w:type="spellStart"/>
            <w:r w:rsidRPr="00984B51">
              <w:rPr>
                <w:sz w:val="20"/>
                <w:szCs w:val="20"/>
              </w:rPr>
              <w:t>D</w:t>
            </w:r>
            <w:proofErr w:type="gramEnd"/>
            <w:r w:rsidRPr="00984B51">
              <w:rPr>
                <w:sz w:val="20"/>
                <w:szCs w:val="20"/>
              </w:rPr>
              <w:t>.Lgs.</w:t>
            </w:r>
            <w:proofErr w:type="spellEnd"/>
            <w:r w:rsidRPr="00984B51">
              <w:rPr>
                <w:sz w:val="20"/>
                <w:szCs w:val="20"/>
              </w:rPr>
              <w:t xml:space="preserve"> 81 del </w:t>
            </w:r>
            <w:smartTag w:uri="urn:schemas-microsoft-com:office:smarttags" w:element="date">
              <w:smartTagPr>
                <w:attr w:name="Year" w:val="08"/>
                <w:attr w:name="Day" w:val="9"/>
                <w:attr w:name="Month" w:val="4"/>
                <w:attr w:name="ls" w:val="trans"/>
              </w:smartTagPr>
              <w:r w:rsidRPr="00984B51">
                <w:rPr>
                  <w:sz w:val="20"/>
                  <w:szCs w:val="20"/>
                </w:rPr>
                <w:t>9/4/08</w:t>
              </w:r>
            </w:smartTag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BB065C">
        <w:trPr>
          <w:gridAfter w:val="1"/>
          <w:wAfter w:w="3539" w:type="dxa"/>
          <w:trHeight w:val="308"/>
        </w:trPr>
        <w:tc>
          <w:tcPr>
            <w:tcW w:w="6900" w:type="dxa"/>
          </w:tcPr>
          <w:p w:rsidR="00206FE2" w:rsidRPr="00984B51" w:rsidRDefault="00206FE2" w:rsidP="00984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GARANZIA SPECIALE ASSISTENTI LINGUA STRANIERA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BB06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Garanzie garantite 24H su 24H sia a scuola che  nella vita privata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206FE2" w:rsidP="00BB06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Rimborso spese mediche 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  <w:tr w:rsidR="00F00DAD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F00DAD" w:rsidRDefault="00F00DAD" w:rsidP="00BB06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Kasko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848" w:type="dxa"/>
          </w:tcPr>
          <w:p w:rsidR="00F00DAD" w:rsidRPr="00984B51" w:rsidRDefault="00F00DAD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F00DAD" w:rsidRPr="00984B51" w:rsidRDefault="00F00DAD" w:rsidP="00984B51">
            <w:pPr>
              <w:spacing w:after="0" w:line="240" w:lineRule="auto"/>
              <w:jc w:val="center"/>
            </w:pPr>
          </w:p>
        </w:tc>
      </w:tr>
      <w:tr w:rsidR="00F00DAD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F00DAD" w:rsidRDefault="00F00DAD" w:rsidP="00BB06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Kasko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1848" w:type="dxa"/>
          </w:tcPr>
          <w:p w:rsidR="00F00DAD" w:rsidRPr="00984B51" w:rsidRDefault="00F00DAD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F00DAD" w:rsidRPr="00984B51" w:rsidRDefault="00F00DAD" w:rsidP="00984B51">
            <w:pPr>
              <w:spacing w:after="0" w:line="240" w:lineRule="auto"/>
              <w:jc w:val="center"/>
            </w:pPr>
          </w:p>
        </w:tc>
      </w:tr>
      <w:tr w:rsidR="00F00DAD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F00DAD" w:rsidRDefault="00F00DAD" w:rsidP="00BB06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Rimpatrio sanitario</w:t>
            </w:r>
          </w:p>
        </w:tc>
        <w:tc>
          <w:tcPr>
            <w:tcW w:w="1848" w:type="dxa"/>
          </w:tcPr>
          <w:p w:rsidR="00F00DAD" w:rsidRPr="00984B51" w:rsidRDefault="00F00DAD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F00DAD" w:rsidRPr="00984B51" w:rsidRDefault="00F00DAD" w:rsidP="00984B51">
            <w:pPr>
              <w:spacing w:after="0" w:line="240" w:lineRule="auto"/>
              <w:jc w:val="center"/>
            </w:pPr>
          </w:p>
        </w:tc>
      </w:tr>
      <w:tr w:rsidR="00F00DAD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F00DAD" w:rsidRDefault="00F00DAD" w:rsidP="00BB06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1848" w:type="dxa"/>
          </w:tcPr>
          <w:p w:rsidR="00F00DAD" w:rsidRPr="00984B51" w:rsidRDefault="00F00DAD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F00DAD" w:rsidRPr="00984B51" w:rsidRDefault="00F00DAD" w:rsidP="00984B51">
            <w:pPr>
              <w:spacing w:after="0" w:line="240" w:lineRule="auto"/>
              <w:jc w:val="center"/>
            </w:pPr>
          </w:p>
        </w:tc>
      </w:tr>
      <w:tr w:rsidR="00F00DAD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F00DAD" w:rsidRDefault="00F00DAD" w:rsidP="00BB06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1848" w:type="dxa"/>
          </w:tcPr>
          <w:p w:rsidR="00F00DAD" w:rsidRPr="00984B51" w:rsidRDefault="00F00DAD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F00DAD" w:rsidRPr="00984B51" w:rsidRDefault="00F00DAD" w:rsidP="00984B51">
            <w:pPr>
              <w:spacing w:after="0" w:line="240" w:lineRule="auto"/>
              <w:jc w:val="center"/>
            </w:pPr>
          </w:p>
        </w:tc>
      </w:tr>
      <w:tr w:rsidR="00206FE2" w:rsidRPr="00984B51" w:rsidTr="002F7996">
        <w:trPr>
          <w:gridAfter w:val="1"/>
          <w:wAfter w:w="3539" w:type="dxa"/>
        </w:trPr>
        <w:tc>
          <w:tcPr>
            <w:tcW w:w="6900" w:type="dxa"/>
          </w:tcPr>
          <w:p w:rsidR="00206FE2" w:rsidRPr="00984B51" w:rsidRDefault="00F00DAD" w:rsidP="00BB06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1848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  <w:tc>
          <w:tcPr>
            <w:tcW w:w="1872" w:type="dxa"/>
          </w:tcPr>
          <w:p w:rsidR="00206FE2" w:rsidRPr="00984B51" w:rsidRDefault="00206FE2" w:rsidP="00984B51">
            <w:pPr>
              <w:spacing w:after="0" w:line="240" w:lineRule="auto"/>
              <w:jc w:val="center"/>
            </w:pPr>
          </w:p>
        </w:tc>
      </w:tr>
    </w:tbl>
    <w:p w:rsidR="00206FE2" w:rsidRDefault="00206FE2"/>
    <w:sectPr w:rsidR="00206FE2" w:rsidSect="00B56A57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52AFF"/>
    <w:multiLevelType w:val="hybridMultilevel"/>
    <w:tmpl w:val="C6D42936"/>
    <w:lvl w:ilvl="0" w:tplc="B7DE76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C0B"/>
    <w:rsid w:val="00027283"/>
    <w:rsid w:val="000660D8"/>
    <w:rsid w:val="00125F0B"/>
    <w:rsid w:val="001C0E72"/>
    <w:rsid w:val="00206FE2"/>
    <w:rsid w:val="002E701A"/>
    <w:rsid w:val="002F7996"/>
    <w:rsid w:val="003A0064"/>
    <w:rsid w:val="003B45E9"/>
    <w:rsid w:val="003C3405"/>
    <w:rsid w:val="00453949"/>
    <w:rsid w:val="004963E4"/>
    <w:rsid w:val="004A33AB"/>
    <w:rsid w:val="005417D2"/>
    <w:rsid w:val="0057497E"/>
    <w:rsid w:val="005A6A9A"/>
    <w:rsid w:val="007D617A"/>
    <w:rsid w:val="00816B96"/>
    <w:rsid w:val="00862F1C"/>
    <w:rsid w:val="00906A2C"/>
    <w:rsid w:val="00976DD6"/>
    <w:rsid w:val="00984B51"/>
    <w:rsid w:val="00992C8A"/>
    <w:rsid w:val="009B2C0B"/>
    <w:rsid w:val="00A03630"/>
    <w:rsid w:val="00A80A65"/>
    <w:rsid w:val="00A80D36"/>
    <w:rsid w:val="00A80EC7"/>
    <w:rsid w:val="00AE16E4"/>
    <w:rsid w:val="00AF539F"/>
    <w:rsid w:val="00B1771C"/>
    <w:rsid w:val="00B56A57"/>
    <w:rsid w:val="00BB065C"/>
    <w:rsid w:val="00C20BD4"/>
    <w:rsid w:val="00CE56F9"/>
    <w:rsid w:val="00D85C39"/>
    <w:rsid w:val="00DD669B"/>
    <w:rsid w:val="00EE718F"/>
    <w:rsid w:val="00F00DAD"/>
    <w:rsid w:val="00F4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59AA0C2"/>
  <w15:docId w15:val="{C38161E3-56EE-4819-84DF-7A1F2081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7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B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5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Mod</vt:lpstr>
    </vt:vector>
  </TitlesOfParts>
  <Company>Hewlett-Packard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</dc:title>
  <dc:subject/>
  <dc:creator>donatella banfi</dc:creator>
  <cp:keywords/>
  <dc:description/>
  <cp:lastModifiedBy>Segreteria03</cp:lastModifiedBy>
  <cp:revision>8</cp:revision>
  <dcterms:created xsi:type="dcterms:W3CDTF">2017-08-09T08:41:00Z</dcterms:created>
  <dcterms:modified xsi:type="dcterms:W3CDTF">2019-11-07T14:36:00Z</dcterms:modified>
</cp:coreProperties>
</file>